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Муниципальное бюджетное образовательное учреждение « Гимназия № 5 г. Буинска РТ»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Протокол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заседания Советов школьного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(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ученического) самоуправления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от «10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» февраль 2025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г.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Присутствовали: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10 чел.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ПОВЕСТКА ДНЯ:</w:t>
      </w:r>
      <w:r>
        <w:rPr>
          <w:color w:val="000000"/>
        </w:rPr>
      </w:r>
    </w:p>
    <w:p>
      <w:pPr>
        <w:pStyle w:val="630"/>
        <w:spacing w:before="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</w:rPr>
        <w:t xml:space="preserve"> 1. Информирование о выполнении предыдущих решений.</w:t>
      </w:r>
      <w:r>
        <w:rPr>
          <w:color w:val="000000"/>
        </w:rPr>
      </w:r>
    </w:p>
    <w:p>
      <w:pPr>
        <w:pStyle w:val="630"/>
        <w:shd w:val="clear" w:color="auto" w:fill="ffffff"/>
        <w:rPr>
          <w:color w:val="000000"/>
        </w:rPr>
      </w:pPr>
      <w:r>
        <w:rPr>
          <w:color w:val="000000"/>
        </w:rPr>
        <w:t xml:space="preserve">2. Отчет о результатах рейда «Внешний вид учащихся».</w:t>
      </w:r>
      <w:r>
        <w:rPr>
          <w:color w:val="000000"/>
        </w:rPr>
      </w:r>
    </w:p>
    <w:p>
      <w:pPr>
        <w:pStyle w:val="630"/>
        <w:rPr>
          <w:color w:val="000000"/>
        </w:rPr>
      </w:pPr>
      <w:r>
        <w:rPr>
          <w:color w:val="000000"/>
        </w:rPr>
        <w:t xml:space="preserve">3</w:t>
      </w:r>
      <w:r>
        <w:rPr>
          <w:color w:val="000000"/>
        </w:rPr>
        <w:t xml:space="preserve">.</w:t>
      </w:r>
      <w:r>
        <w:rPr>
          <w:rFonts w:asciiTheme="minorHAnsi" w:hAnsiTheme="minorHAnsi" w:eastAsiaTheme="minorEastAsia" w:cstheme="minorBidi"/>
          <w:color w:val="000000"/>
          <w:sz w:val="28"/>
          <w:szCs w:val="28"/>
        </w:rPr>
        <w:t xml:space="preserve"> </w:t>
      </w:r>
      <w:r>
        <w:rPr>
          <w:color w:val="000000"/>
        </w:rPr>
        <w:t xml:space="preserve">О подготовке к празднику «Международный женский день».</w:t>
      </w:r>
      <w:r>
        <w:rPr>
          <w:color w:val="000000"/>
        </w:rPr>
        <w:t xml:space="preserve">  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20"/>
          <w:szCs w:val="21"/>
        </w:rPr>
      </w:pPr>
      <w:r>
        <w:rPr>
          <w:color w:val="000000"/>
          <w:sz w:val="22"/>
        </w:rPr>
        <w:t xml:space="preserve"> </w:t>
      </w:r>
      <w:r>
        <w:rPr>
          <w:color w:val="000000"/>
          <w:szCs w:val="27"/>
        </w:rPr>
        <w:t xml:space="preserve">По второму вопросу  о работе классных коллективов. Все учащиеся посещают школу в школьной форме.</w:t>
      </w:r>
      <w:r>
        <w:rPr>
          <w:rFonts w:ascii="Arial" w:hAnsi="Arial" w:cs="Arial"/>
          <w:color w:val="000000"/>
          <w:sz w:val="20"/>
          <w:szCs w:val="21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  <w:szCs w:val="27"/>
        </w:rPr>
      </w:pPr>
      <w:r>
        <w:rPr>
          <w:color w:val="000000"/>
          <w:szCs w:val="27"/>
        </w:rPr>
        <w:t xml:space="preserve">По третьему вопросу </w:t>
      </w:r>
      <w:r>
        <w:rPr>
          <w:color w:val="000000"/>
          <w:szCs w:val="27"/>
        </w:rPr>
        <w:t xml:space="preserve">Бикмаметова</w:t>
      </w:r>
      <w:r>
        <w:rPr>
          <w:color w:val="000000"/>
          <w:szCs w:val="27"/>
        </w:rPr>
        <w:t xml:space="preserve"> </w:t>
      </w:r>
      <w:r>
        <w:rPr>
          <w:color w:val="000000"/>
          <w:szCs w:val="27"/>
        </w:rPr>
        <w:t xml:space="preserve">Зиля</w:t>
      </w:r>
      <w:r>
        <w:rPr>
          <w:color w:val="000000"/>
          <w:szCs w:val="27"/>
        </w:rPr>
        <w:t xml:space="preserve"> рассказала о плане на праздник.</w:t>
      </w:r>
      <w:r>
        <w:rPr>
          <w:color w:val="000000"/>
          <w:szCs w:val="27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20"/>
          <w:szCs w:val="21"/>
        </w:rPr>
      </w:pPr>
      <w:r>
        <w:rPr>
          <w:b/>
          <w:bCs/>
          <w:color w:val="000000"/>
          <w:szCs w:val="27"/>
        </w:rPr>
        <w:t xml:space="preserve">ПОСТАНОВИЛИ:</w:t>
      </w:r>
      <w:r>
        <w:rPr>
          <w:rFonts w:ascii="Arial" w:hAnsi="Arial" w:cs="Arial"/>
          <w:color w:val="000000"/>
          <w:sz w:val="20"/>
          <w:szCs w:val="21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20"/>
          <w:szCs w:val="21"/>
        </w:rPr>
      </w:pPr>
      <w:r>
        <w:rPr>
          <w:color w:val="000000"/>
          <w:szCs w:val="27"/>
        </w:rPr>
        <w:t xml:space="preserve">1.Начать подготовку </w:t>
      </w:r>
      <w:r>
        <w:rPr>
          <w:color w:val="000000"/>
          <w:szCs w:val="27"/>
        </w:rPr>
        <w:t xml:space="preserve">к</w:t>
      </w:r>
      <w:r>
        <w:rPr>
          <w:color w:val="000000"/>
          <w:szCs w:val="27"/>
        </w:rPr>
        <w:t xml:space="preserve"> дню 8 марта.</w:t>
      </w:r>
      <w:r>
        <w:rPr>
          <w:rFonts w:ascii="Arial" w:hAnsi="Arial" w:cs="Arial"/>
          <w:color w:val="000000"/>
          <w:sz w:val="20"/>
          <w:szCs w:val="21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20"/>
          <w:szCs w:val="21"/>
        </w:rPr>
      </w:pPr>
      <w:r>
        <w:rPr>
          <w:color w:val="000000"/>
          <w:szCs w:val="27"/>
        </w:rPr>
        <w:t xml:space="preserve">2. Провести </w:t>
      </w:r>
      <w:r>
        <w:rPr>
          <w:color w:val="000000"/>
          <w:szCs w:val="27"/>
        </w:rPr>
        <w:t xml:space="preserve">флешмоб</w:t>
      </w:r>
      <w:r>
        <w:rPr>
          <w:color w:val="000000"/>
          <w:szCs w:val="27"/>
        </w:rPr>
        <w:t xml:space="preserve">.</w:t>
      </w:r>
      <w:r>
        <w:rPr>
          <w:rFonts w:ascii="Arial" w:hAnsi="Arial" w:cs="Arial"/>
          <w:color w:val="000000"/>
          <w:sz w:val="20"/>
          <w:szCs w:val="21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20"/>
          <w:szCs w:val="21"/>
        </w:rPr>
      </w:pPr>
      <w:r>
        <w:rPr>
          <w:color w:val="000000"/>
          <w:szCs w:val="27"/>
        </w:rPr>
        <w:t xml:space="preserve">3. Соблюдать правила школьной жизни.</w:t>
      </w:r>
      <w:r>
        <w:rPr>
          <w:rFonts w:ascii="Arial" w:hAnsi="Arial" w:cs="Arial"/>
          <w:color w:val="000000"/>
          <w:sz w:val="20"/>
          <w:szCs w:val="21"/>
        </w:rPr>
      </w:r>
    </w:p>
    <w:p>
      <w:pPr>
        <w:pStyle w:val="630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Секретарь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Тухфатуллина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/>
      <w:bookmarkStart w:id="0" w:name="_GoBack"/>
      <w:r/>
      <w:bookmarkEnd w:id="0"/>
      <w:r/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Муниципальное бюджетное образовательное учреждение « Гимназия № 5 г. Буинска РТ»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Протокол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заседания Советов школьного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(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ученического) самоуправления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от «16»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март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2025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г.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Присутствовали: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10 чел.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ПОВЕСТКА ДНЯ:</w:t>
      </w:r>
      <w:r>
        <w:rPr>
          <w:color w:val="000000"/>
        </w:rPr>
      </w:r>
    </w:p>
    <w:p>
      <w:pPr>
        <w:pStyle w:val="630"/>
        <w:jc w:val="both"/>
        <w:spacing w:before="0" w:beforeAutospacing="0" w:after="0" w:line="384" w:lineRule="atLeast"/>
        <w:shd w:val="clear" w:color="auto" w:fill="ffffff"/>
      </w:pPr>
      <w:r>
        <w:rPr>
          <w:color w:val="000000"/>
        </w:rPr>
        <w:t xml:space="preserve"> </w:t>
      </w:r>
      <w:r>
        <w:t xml:space="preserve">1. Информирование о выполнении предыдущих решений.</w:t>
      </w:r>
      <w:r/>
    </w:p>
    <w:p>
      <w:p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Результаты анализа пропусков уроков за 3 четверть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О подготовке к мероприятию «А, ну – кА, девочки»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О подготовке к военно-спортивной игре «Зарница».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 О проведении Дня здоровья.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ПОСТАНОВИЛИ:</w:t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1.Начать подготовку к</w:t>
      </w:r>
      <w:r>
        <w:rPr>
          <w:color w:val="000000"/>
        </w:rPr>
        <w:t xml:space="preserve"> мероприятию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2. Провести </w:t>
      </w:r>
      <w:r>
        <w:rPr>
          <w:color w:val="000000"/>
        </w:rPr>
        <w:t xml:space="preserve">флешмоб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3. Командирам классов довести до сведения классов рекомендации о</w:t>
      </w:r>
      <w:r>
        <w:rPr>
          <w:color w:val="000000"/>
        </w:rPr>
        <w:t xml:space="preserve"> спортивной игре «Зарница»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4. Соблюдать правила школьной жизни.</w:t>
      </w:r>
      <w:r>
        <w:rPr>
          <w:color w:val="000000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Секретарь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Тухфатуллина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Муниципальное бюджетное образовательное учреждение « Гимназия № 5 г. Буинска РТ»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Протокол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заседания Советов школьного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(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ученического) самоуправления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от «12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»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апрель 2025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г.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Присутствовали: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10 чел.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ПОВЕСТКА ДНЯ:</w:t>
      </w:r>
      <w:r>
        <w:rPr>
          <w:color w:val="000000"/>
        </w:rPr>
      </w:r>
    </w:p>
    <w:p>
      <w:pPr>
        <w:pStyle w:val="630"/>
        <w:spacing w:before="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</w:rPr>
        <w:t xml:space="preserve"> 1. Информирование о выполнении предыдущих решений.</w:t>
      </w:r>
      <w:r>
        <w:rPr>
          <w:color w:val="000000"/>
        </w:rPr>
      </w:r>
    </w:p>
    <w:p>
      <w:pPr>
        <w:pStyle w:val="630"/>
        <w:shd w:val="clear" w:color="auto" w:fill="ffffff"/>
        <w:rPr>
          <w:color w:val="000000"/>
        </w:rPr>
      </w:pPr>
      <w:r>
        <w:rPr>
          <w:color w:val="000000"/>
        </w:rPr>
        <w:t xml:space="preserve">2. Отчет о результатах рейда «Внешний вид учащихся».</w:t>
      </w:r>
      <w:r>
        <w:rPr>
          <w:color w:val="000000"/>
        </w:rPr>
      </w:r>
    </w:p>
    <w:p>
      <w:pPr>
        <w:pStyle w:val="630"/>
        <w:shd w:val="clear" w:color="auto" w:fill="ffffff"/>
        <w:rPr>
          <w:color w:val="000000"/>
        </w:rPr>
      </w:pPr>
      <w:r>
        <w:rPr>
          <w:color w:val="000000"/>
        </w:rPr>
        <w:t xml:space="preserve">3</w:t>
      </w:r>
      <w:r>
        <w:rPr>
          <w:color w:val="000000"/>
        </w:rPr>
        <w:t xml:space="preserve">. О подготовке к акции «МЫ за ЗОЖ»    </w:t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ПОСТАНОВИЛИ:</w:t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1</w:t>
      </w:r>
      <w:r>
        <w:rPr>
          <w:color w:val="000000"/>
        </w:rPr>
        <w:t xml:space="preserve">. Провести </w:t>
      </w:r>
      <w:r>
        <w:rPr>
          <w:color w:val="000000"/>
        </w:rPr>
        <w:t xml:space="preserve">флешмоб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2</w:t>
      </w:r>
      <w:r>
        <w:rPr>
          <w:color w:val="000000"/>
        </w:rPr>
        <w:t xml:space="preserve">. Соблюдать правила школьной жизни.</w:t>
      </w:r>
      <w:r>
        <w:rPr>
          <w:color w:val="000000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Секретарь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Тухфатуллина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Муниципальное бюджетное образовательное учреждение « Гимназия № 5 г. Буинска РТ»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Протокол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заседания Советов школьного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(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ученического) самоуправления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от «20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»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май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2025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г.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Присутствовали: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10 чел.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Анализ работы ученического самоуправления за 2024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-2025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учебный год.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 Перспективы работы на 2025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-2026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учебный год.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СЛУШАЛИ: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 первому вопросу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Сагиеву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Р.А педагога-организатора о значении ШУС в жизни школы, о задачах совета на новый учебный год.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 второму вопросу слушали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Бикмаметову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Зилю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 об итогах работы ШУС в 2024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-2025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учебном году.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ПОСТАНОВИЛИ: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Признать работу ШУС школы в 2024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-2025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учебном году удовлетворительной (единогласно).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 Провести в классах выборы актива, обсудить кандидатуры в ШУС школы (срок до 25 сентября).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ПОВЕСТКА ДНЯ:</w:t>
      </w:r>
      <w:r>
        <w:rPr>
          <w:color w:val="000000"/>
        </w:rPr>
      </w:r>
    </w:p>
    <w:p>
      <w:p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Секретарь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Тухфатуллина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Муниципальное бюджетное образовательное учреждение « Гимназия № 5 г. Буинска РТ»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Протокол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заседания Советов школьного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(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ученического) самоуправления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от «27» октябрь 2025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г.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Присутствовали: 9 чел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7"/>
        </w:num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Общим голосованием принято решение: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7"/>
        </w:num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Президент ШУС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Рахматуллин Айрат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629"/>
        <w:numPr>
          <w:ilvl w:val="0"/>
          <w:numId w:val="9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Хайруллина Алсу, Гришина Юлиана</w:t>
      </w:r>
      <w:r>
        <w:rPr>
          <w:rFonts w:ascii="Times New Roman" w:hAnsi="Times New Roman" w:cs="Times New Roman"/>
          <w:sz w:val="24"/>
          <w:szCs w:val="24"/>
        </w:rPr>
        <w:t xml:space="preserve"> министр образования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9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Шагиахметова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Зиля</w:t>
      </w:r>
      <w:r>
        <w:rPr>
          <w:rFonts w:ascii="Times New Roman" w:hAnsi="Times New Roman" w:cs="Times New Roman"/>
          <w:sz w:val="24"/>
          <w:szCs w:val="24"/>
        </w:rPr>
        <w:t xml:space="preserve">, Хасанова </w:t>
      </w:r>
      <w:r>
        <w:rPr>
          <w:rFonts w:ascii="Times New Roman" w:hAnsi="Times New Roman" w:cs="Times New Roman"/>
          <w:sz w:val="24"/>
          <w:szCs w:val="24"/>
        </w:rPr>
        <w:t xml:space="preserve">Раиля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мин.культура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9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Степанова Анна, </w:t>
      </w:r>
      <w:r>
        <w:rPr>
          <w:rFonts w:ascii="Times New Roman" w:hAnsi="Times New Roman" w:cs="Times New Roman"/>
          <w:sz w:val="24"/>
          <w:szCs w:val="24"/>
        </w:rPr>
        <w:t xml:space="preserve">Рымар</w:t>
      </w:r>
      <w:r>
        <w:rPr>
          <w:rFonts w:ascii="Times New Roman" w:hAnsi="Times New Roman" w:cs="Times New Roman"/>
          <w:sz w:val="24"/>
          <w:szCs w:val="24"/>
        </w:rPr>
        <w:t xml:space="preserve"> Яна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мин.спорт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9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Вахитова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Самира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старост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9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Орлова Юлия</w:t>
      </w:r>
      <w:r>
        <w:rPr>
          <w:rFonts w:ascii="Times New Roman" w:hAnsi="Times New Roman" w:cs="Times New Roman"/>
          <w:sz w:val="24"/>
          <w:szCs w:val="24"/>
        </w:rPr>
        <w:t xml:space="preserve"> мин. Внутренних дел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9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Усманов </w:t>
      </w:r>
      <w:r>
        <w:rPr>
          <w:rFonts w:ascii="Times New Roman" w:hAnsi="Times New Roman" w:cs="Times New Roman"/>
          <w:sz w:val="24"/>
          <w:szCs w:val="24"/>
        </w:rPr>
        <w:t xml:space="preserve">Зульфат</w:t>
      </w:r>
      <w:r>
        <w:rPr>
          <w:rFonts w:ascii="Times New Roman" w:hAnsi="Times New Roman" w:cs="Times New Roman"/>
          <w:sz w:val="24"/>
          <w:szCs w:val="24"/>
        </w:rPr>
        <w:t xml:space="preserve"> мин. </w:t>
      </w:r>
      <w:r>
        <w:rPr>
          <w:rFonts w:ascii="Times New Roman" w:hAnsi="Times New Roman" w:cs="Times New Roman"/>
          <w:sz w:val="24"/>
          <w:szCs w:val="24"/>
        </w:rPr>
        <w:t xml:space="preserve">Соц.защиты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Паспекова</w:t>
      </w:r>
      <w:r>
        <w:rPr>
          <w:rFonts w:ascii="Times New Roman" w:hAnsi="Times New Roman" w:cs="Times New Roman"/>
          <w:sz w:val="24"/>
          <w:szCs w:val="24"/>
        </w:rPr>
        <w:t xml:space="preserve"> Татьяна</w:t>
      </w:r>
      <w:r>
        <w:rPr>
          <w:rFonts w:ascii="Times New Roman" w:hAnsi="Times New Roman" w:cs="Times New Roman"/>
          <w:sz w:val="24"/>
          <w:szCs w:val="24"/>
        </w:rPr>
        <w:t xml:space="preserve"> секретарь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Хасанзянова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Рамина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Мухаметзянова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Камила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пресс-центр</w:t>
      </w:r>
      <w:r/>
    </w:p>
    <w:p>
      <w:pPr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29"/>
        <w:numPr>
          <w:ilvl w:val="0"/>
          <w:numId w:val="10"/>
        </w:num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Члены Совета: Рахматуллин Айрат президент гимназии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cs="Times New Roman"/>
          <w:sz w:val="24"/>
          <w:szCs w:val="24"/>
        </w:rPr>
        <w:t xml:space="preserve">Хайруллина Алсу, Гришина Юлиана</w:t>
      </w:r>
      <w:r>
        <w:rPr>
          <w:rFonts w:ascii="Times New Roman" w:hAnsi="Times New Roman" w:cs="Times New Roman"/>
          <w:sz w:val="24"/>
          <w:szCs w:val="24"/>
        </w:rPr>
        <w:t xml:space="preserve"> министр образования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29"/>
        <w:numPr>
          <w:ilvl w:val="0"/>
          <w:numId w:val="10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Шагиахметова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Зиля</w:t>
      </w:r>
      <w:r>
        <w:rPr>
          <w:rFonts w:ascii="Times New Roman" w:hAnsi="Times New Roman" w:cs="Times New Roman"/>
          <w:sz w:val="24"/>
          <w:szCs w:val="24"/>
        </w:rPr>
        <w:t xml:space="preserve">, Хасанова </w:t>
      </w:r>
      <w:r>
        <w:rPr>
          <w:rFonts w:ascii="Times New Roman" w:hAnsi="Times New Roman" w:cs="Times New Roman"/>
          <w:sz w:val="24"/>
          <w:szCs w:val="24"/>
        </w:rPr>
        <w:t xml:space="preserve">Раиля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мин.культура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10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Степанова Анна, </w:t>
      </w:r>
      <w:r>
        <w:rPr>
          <w:rFonts w:ascii="Times New Roman" w:hAnsi="Times New Roman" w:cs="Times New Roman"/>
          <w:sz w:val="24"/>
          <w:szCs w:val="24"/>
        </w:rPr>
        <w:t xml:space="preserve">Рымар</w:t>
      </w:r>
      <w:r>
        <w:rPr>
          <w:rFonts w:ascii="Times New Roman" w:hAnsi="Times New Roman" w:cs="Times New Roman"/>
          <w:sz w:val="24"/>
          <w:szCs w:val="24"/>
        </w:rPr>
        <w:t xml:space="preserve"> Яна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мин.спорт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10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Вахитова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Самира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старост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10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Орлова Юлия</w:t>
      </w:r>
      <w:r>
        <w:rPr>
          <w:rFonts w:ascii="Times New Roman" w:hAnsi="Times New Roman" w:cs="Times New Roman"/>
          <w:sz w:val="24"/>
          <w:szCs w:val="24"/>
        </w:rPr>
        <w:t xml:space="preserve"> мин. Внутренних дел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10"/>
        </w:numPr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Усманов </w:t>
      </w:r>
      <w:r>
        <w:rPr>
          <w:rFonts w:ascii="Times New Roman" w:hAnsi="Times New Roman" w:cs="Times New Roman"/>
          <w:sz w:val="24"/>
          <w:szCs w:val="24"/>
        </w:rPr>
        <w:t xml:space="preserve">Зульфат</w:t>
      </w:r>
      <w:r>
        <w:rPr>
          <w:rFonts w:ascii="Times New Roman" w:hAnsi="Times New Roman" w:cs="Times New Roman"/>
          <w:sz w:val="24"/>
          <w:szCs w:val="24"/>
        </w:rPr>
        <w:t xml:space="preserve"> мин. </w:t>
      </w:r>
      <w:r>
        <w:rPr>
          <w:rFonts w:ascii="Times New Roman" w:hAnsi="Times New Roman" w:cs="Times New Roman"/>
          <w:sz w:val="24"/>
          <w:szCs w:val="24"/>
        </w:rPr>
        <w:t xml:space="preserve">Соц.защиты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Паспекова</w:t>
      </w:r>
      <w:r>
        <w:rPr>
          <w:rFonts w:ascii="Times New Roman" w:hAnsi="Times New Roman" w:cs="Times New Roman"/>
          <w:sz w:val="24"/>
          <w:szCs w:val="24"/>
        </w:rPr>
        <w:t xml:space="preserve"> Татьяна</w:t>
      </w:r>
      <w:r>
        <w:rPr>
          <w:rFonts w:ascii="Times New Roman" w:hAnsi="Times New Roman" w:cs="Times New Roman"/>
          <w:sz w:val="24"/>
          <w:szCs w:val="24"/>
        </w:rPr>
        <w:t xml:space="preserve"> секретарь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Хасанзянова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Рамина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Мухаметзянова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Камила пресс-центр.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Приглашены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: председатель совета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Прослушали вопрос: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5"/>
        </w:num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бсуждение плана мероприятий 2025-2026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учебный год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5"/>
        </w:num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Подготовка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мероприятий на день учителя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Выступали: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6"/>
        </w:num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Рахматуллин Айрат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президент гимназии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предложил обсудить план мероприятий на 2025-2026 уч. год.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6"/>
        </w:num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Шагиахметова Зиля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подготовка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мероприятии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на день учителя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Секретарь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Паспекова Татьяна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Муниципальное бюджетное образовательное учреждение « Гимназия № 5 г. Буинска РТ»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Протокол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заседания Советов школьного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(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ученического) самоуправления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от «15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»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ноябрь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2025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г.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Присутствовали: 9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чел.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ПОВЕСТКА ДНЯ: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/>
        <w:shd w:val="clear" w:color="auto" w:fill="f5f5f5"/>
        <w:rPr>
          <w:color w:val="000000"/>
        </w:rPr>
      </w:pPr>
      <w:r>
        <w:rPr>
          <w:color w:val="000000"/>
        </w:rPr>
        <w:t xml:space="preserve">1. Информирование о выполнении предыдущих решений.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/>
        <w:shd w:val="clear" w:color="auto" w:fill="f5f5f5"/>
        <w:rPr>
          <w:color w:val="000000"/>
        </w:rPr>
      </w:pPr>
      <w:r>
        <w:rPr>
          <w:color w:val="000000"/>
        </w:rPr>
        <w:t xml:space="preserve">2. Отчет о результатах рейда «Внешний вид учащихся».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СЛУШАЛИ: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По первому вопросу  о работе классных коллективов. Все учащиеся посещают школу в школьной форме, все приходят без опозданий.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По второму вопросу представители ученических активов </w:t>
      </w:r>
      <w:r>
        <w:rPr>
          <w:color w:val="000000"/>
        </w:rPr>
        <w:t xml:space="preserve">отчитались о выборах</w:t>
      </w:r>
      <w:r>
        <w:rPr>
          <w:color w:val="000000"/>
        </w:rPr>
        <w:t xml:space="preserve"> классных активов, представили списки.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ПОСТАНОВИЛИ: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1. Начать работу в секторах ШУС</w:t>
      </w:r>
      <w:r>
        <w:rPr>
          <w:color w:val="000000"/>
        </w:rPr>
        <w:t xml:space="preserve">, ответственно выполнять свои обязанности.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2. Утвердить школьные активы классов, по итогам триместра разрешается проводить перевыборы некоторых членов активов по классам.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3. Командирам классов довести до сведения классов рекомендации о проведении районных акциях, конкурсах.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4. Соблюдать правила школьной жизни.</w:t>
      </w:r>
      <w:r>
        <w:rPr>
          <w:color w:val="000000"/>
        </w:rPr>
      </w:r>
      <w:r>
        <w:rPr>
          <w:color w:val="000000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Секретарь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Паспекова Татьяна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Муниципальное бюджетное образовательное учреждение « Гимназия № 5 г. Буинска РТ»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Протокол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заседания Советов школьного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(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ученического) самоуправления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от «16»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декабрь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2025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г.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Присутствовали: 9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чел.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ПОВЕСТКА ДНЯ: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/>
        <w:shd w:val="clear" w:color="auto" w:fill="ffffff"/>
        <w:rPr>
          <w:color w:val="000000"/>
        </w:rPr>
      </w:pPr>
      <w:r>
        <w:rPr>
          <w:color w:val="000000"/>
        </w:rPr>
        <w:t xml:space="preserve"> 1. Информирование о выполнении предыдущих решений.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hd w:val="clear" w:color="auto" w:fill="ffffff"/>
        <w:rPr>
          <w:color w:val="000000"/>
        </w:rPr>
      </w:pPr>
      <w:r>
        <w:rPr>
          <w:color w:val="000000"/>
        </w:rPr>
        <w:t xml:space="preserve">2. Отчет о результатах рейда «Внешний вид учащихся».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hd w:val="clear" w:color="auto" w:fill="ffffff"/>
        <w:rPr>
          <w:color w:val="000000"/>
          <w:highlight w:val="none"/>
        </w:rPr>
      </w:pPr>
      <w:r>
        <w:rPr>
          <w:color w:val="000000"/>
        </w:rPr>
        <w:t xml:space="preserve">3. О подготовке к празднику «</w:t>
      </w:r>
      <w:r>
        <w:rPr>
          <w:color w:val="000000"/>
        </w:rPr>
        <w:t xml:space="preserve">Новый год</w:t>
      </w:r>
      <w:r>
        <w:rPr>
          <w:color w:val="000000"/>
        </w:rPr>
        <w:t xml:space="preserve">».  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hd w:val="clear" w:color="auto" w:fill="ffffff"/>
        <w:rPr>
          <w:color w:val="000000"/>
        </w:rPr>
      </w:pPr>
      <w:r>
        <w:rPr>
          <w:color w:val="000000"/>
          <w:highlight w:val="none"/>
        </w:rPr>
        <w:t xml:space="preserve">4. О проведении флешмоба.</w:t>
      </w:r>
      <w:r>
        <w:rPr>
          <w:color w:val="000000"/>
          <w:highlight w:val="none"/>
        </w:rPr>
      </w:r>
    </w:p>
    <w:p>
      <w:pPr>
        <w:pStyle w:val="630"/>
        <w:shd w:val="clear" w:color="auto" w:fill="ffffff"/>
        <w:rPr>
          <w:color w:val="000000"/>
        </w:rPr>
      </w:pPr>
      <w:r>
        <w:rPr>
          <w:color w:val="000000"/>
        </w:rPr>
        <w:t xml:space="preserve">                                                            </w:t>
      </w:r>
      <w:r>
        <w:rPr>
          <w:b/>
          <w:bCs/>
          <w:color w:val="000000"/>
        </w:rPr>
        <w:t xml:space="preserve">СЛУШАЛИ: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По второму вопросу  о работе классных коллективов. Все учащиеся посещают школу в школьной форме.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По третьему вопросу </w:t>
      </w:r>
      <w:r>
        <w:rPr>
          <w:color w:val="000000"/>
        </w:rPr>
        <w:t xml:space="preserve">Рахматуллина Айрата</w:t>
      </w:r>
      <w:r>
        <w:rPr>
          <w:color w:val="000000"/>
        </w:rPr>
        <w:t xml:space="preserve"> рассказал о плане на </w:t>
      </w:r>
      <w:r>
        <w:rPr>
          <w:color w:val="000000"/>
        </w:rPr>
        <w:t xml:space="preserve">Новогодние праздники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По четвертому вопросу </w:t>
      </w:r>
      <w:r>
        <w:rPr>
          <w:color w:val="000000"/>
        </w:rPr>
        <w:t xml:space="preserve">Орлову Юлию</w:t>
      </w:r>
      <w:r>
        <w:rPr>
          <w:color w:val="000000"/>
        </w:rPr>
        <w:t xml:space="preserve">  обсудила вопрос об акции и предложила провести </w:t>
      </w:r>
      <w:r>
        <w:rPr>
          <w:color w:val="000000"/>
        </w:rPr>
        <w:t xml:space="preserve">флешмоб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ПОСТАНОВИЛИ: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1.Начать подготовку </w:t>
      </w:r>
      <w:r>
        <w:rPr>
          <w:color w:val="000000"/>
        </w:rPr>
        <w:t xml:space="preserve">к Новогодним праздникам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2. Провести </w:t>
      </w:r>
      <w:r>
        <w:rPr>
          <w:color w:val="000000"/>
        </w:rPr>
        <w:t xml:space="preserve">флешмоб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3. Командирам классов довести до сведения классов рекомендации об  акции.</w:t>
      </w:r>
      <w:r>
        <w:rPr>
          <w:color w:val="000000"/>
        </w:rPr>
      </w:r>
      <w:r>
        <w:rPr>
          <w:color w:val="00000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</w:rPr>
      </w:pPr>
      <w:r>
        <w:rPr>
          <w:color w:val="000000"/>
        </w:rPr>
        <w:t xml:space="preserve">4. Соблюдать правила школьной жизни.</w:t>
      </w:r>
      <w:r>
        <w:rPr>
          <w:color w:val="000000"/>
        </w:rPr>
      </w:r>
      <w:r>
        <w:rPr>
          <w:color w:val="000000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Р.А.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Секретарь Совета: Паспекова Татьяна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rPr>
          <w:rFonts w:ascii="Times New Roman" w:hAnsi="Times New Roman" w:eastAsia="Calibri" w:cs="Times New Roman"/>
          <w:sz w:val="22"/>
          <w:szCs w:val="20"/>
          <w:lang w:eastAsia="en-US"/>
        </w:rPr>
      </w:pP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Муниципальное бюджетное образовательное учреждение « Гимназия № 5 г. Буинска РТ»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2"/>
          <w:szCs w:val="20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  <w:t xml:space="preserve">Протокол</w:t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2"/>
          <w:szCs w:val="20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  <w:t xml:space="preserve">заседания Советов школьного </w:t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  <w:t xml:space="preserve">( </w:t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  <w:t xml:space="preserve">ученического) самоуправления</w:t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</w:r>
    </w:p>
    <w:p>
      <w:pPr>
        <w:jc w:val="center"/>
        <w:rPr>
          <w:rFonts w:ascii="Times New Roman" w:hAnsi="Times New Roman" w:eastAsia="Calibri" w:cs="Times New Roman"/>
          <w:b/>
          <w:sz w:val="22"/>
          <w:szCs w:val="20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  <w:t xml:space="preserve">от «16» </w:t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  <w:t xml:space="preserve">январь</w:t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  <w:t xml:space="preserve"> 2026</w:t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  <w:t xml:space="preserve"> г.</w:t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</w:r>
    </w:p>
    <w:p>
      <w:pPr>
        <w:rPr>
          <w:rFonts w:ascii="Times New Roman" w:hAnsi="Times New Roman" w:eastAsia="Calibri" w:cs="Times New Roman"/>
          <w:sz w:val="22"/>
          <w:szCs w:val="20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2"/>
          <w:lang w:eastAsia="en-US"/>
        </w:rPr>
        <w:t xml:space="preserve">Присутствовали: 9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 чел.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</w:p>
    <w:p>
      <w:pPr>
        <w:spacing w:after="0"/>
        <w:rPr>
          <w:rFonts w:ascii="Times New Roman" w:hAnsi="Times New Roman" w:eastAsia="Calibri" w:cs="Times New Roman"/>
          <w:sz w:val="22"/>
          <w:szCs w:val="20"/>
          <w:lang w:eastAsia="en-US"/>
        </w:rPr>
      </w:pP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 Р.А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 xml:space="preserve">ПОВЕСТКА ДНЯ:</w: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</w:r>
    </w:p>
    <w:p>
      <w:pPr>
        <w:pStyle w:val="630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 1. Информирование о выполнении предыдущих решений.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3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2. Отчет о результатах рейда «Внешний вид учащихся».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3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3. О подготовке к празднику «</w:t>
      </w:r>
      <w:r>
        <w:rPr>
          <w:color w:val="000000"/>
          <w:sz w:val="24"/>
          <w:szCs w:val="24"/>
        </w:rPr>
        <w:t xml:space="preserve">Дня защитника Отечества</w:t>
      </w:r>
      <w:r>
        <w:rPr>
          <w:color w:val="000000"/>
          <w:sz w:val="24"/>
          <w:szCs w:val="24"/>
        </w:rPr>
        <w:t xml:space="preserve">».  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3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4. О подготовке к акции «МЫ за ЗОЖ»    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30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                                    </w:t>
      </w:r>
      <w:r>
        <w:rPr>
          <w:color w:val="000000"/>
          <w:sz w:val="24"/>
          <w:szCs w:val="24"/>
        </w:rPr>
        <w:t xml:space="preserve">                        </w:t>
      </w:r>
      <w:r>
        <w:rPr>
          <w:b/>
          <w:bCs/>
          <w:color w:val="000000"/>
          <w:sz w:val="24"/>
          <w:szCs w:val="24"/>
        </w:rPr>
        <w:t xml:space="preserve">СЛУШАЛИ: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По второму</w:t>
      </w:r>
      <w:r>
        <w:rPr>
          <w:color w:val="000000"/>
          <w:sz w:val="24"/>
          <w:szCs w:val="24"/>
        </w:rPr>
        <w:t xml:space="preserve"> вопросу  о работе классных коллективов. Все учащиеся посещают школу в школьной форме.</w: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По третьему вопросу </w:t>
      </w:r>
      <w:r>
        <w:rPr>
          <w:color w:val="000000"/>
          <w:sz w:val="24"/>
          <w:szCs w:val="24"/>
        </w:rPr>
        <w:t xml:space="preserve">Хасанзянову Рамину</w:t>
      </w:r>
      <w:r>
        <w:rPr>
          <w:color w:val="000000"/>
          <w:sz w:val="24"/>
          <w:szCs w:val="24"/>
        </w:rPr>
        <w:t xml:space="preserve"> рассказала о плане </w:t>
      </w:r>
      <w:r>
        <w:rPr>
          <w:color w:val="000000"/>
          <w:sz w:val="24"/>
          <w:szCs w:val="24"/>
        </w:rPr>
        <w:t xml:space="preserve">на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дня</w:t>
      </w:r>
      <w:r>
        <w:rPr>
          <w:color w:val="000000"/>
          <w:sz w:val="24"/>
          <w:szCs w:val="24"/>
        </w:rPr>
        <w:t xml:space="preserve"> защитника Отечества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По четвертому вопросу Усманова  Зульфата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обсудил вопрос об акции и предложил провести </w:t>
      </w:r>
      <w:r>
        <w:rPr>
          <w:color w:val="000000"/>
          <w:sz w:val="24"/>
          <w:szCs w:val="24"/>
        </w:rPr>
        <w:t xml:space="preserve">флешмоб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 xml:space="preserve">ПОСТАНОВИЛИ:</w: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1.</w:t>
      </w:r>
      <w:r>
        <w:rPr>
          <w:color w:val="000000"/>
          <w:sz w:val="24"/>
          <w:szCs w:val="24"/>
        </w:rPr>
        <w:t xml:space="preserve">Начать подготовку ко дню </w:t>
      </w:r>
      <w:r>
        <w:rPr>
          <w:color w:val="000000"/>
          <w:sz w:val="24"/>
          <w:szCs w:val="24"/>
        </w:rPr>
        <w:t xml:space="preserve">защитника Отечества</w:t>
      </w:r>
      <w:r>
        <w:rPr>
          <w:color w:val="000000"/>
          <w:sz w:val="24"/>
          <w:szCs w:val="24"/>
        </w:rPr>
        <w:t xml:space="preserve">.</w: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2. </w:t>
      </w:r>
      <w:r>
        <w:rPr>
          <w:color w:val="000000"/>
          <w:sz w:val="24"/>
          <w:szCs w:val="24"/>
        </w:rPr>
        <w:t xml:space="preserve">Провести </w:t>
      </w:r>
      <w:r>
        <w:rPr>
          <w:color w:val="000000"/>
          <w:sz w:val="24"/>
          <w:szCs w:val="24"/>
        </w:rPr>
        <w:t xml:space="preserve">флешмоб</w:t>
      </w:r>
      <w:r>
        <w:rPr>
          <w:color w:val="000000"/>
          <w:sz w:val="24"/>
          <w:szCs w:val="24"/>
        </w:rPr>
        <w:t xml:space="preserve">.</w: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3. Командирам классов довести до сведения классов рекомендации о</w:t>
      </w:r>
      <w:r>
        <w:rPr>
          <w:color w:val="000000"/>
          <w:sz w:val="24"/>
          <w:szCs w:val="24"/>
        </w:rPr>
        <w:t xml:space="preserve">б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акции.</w: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</w:r>
    </w:p>
    <w:p>
      <w:pPr>
        <w:pStyle w:val="63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4. Соблюдать правила школьной жизни.</w: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</w:r>
    </w:p>
    <w:p>
      <w:pPr>
        <w:rPr>
          <w:rFonts w:ascii="Times New Roman" w:hAnsi="Times New Roman" w:eastAsia="Calibri" w:cs="Times New Roman"/>
          <w:sz w:val="22"/>
          <w:szCs w:val="20"/>
          <w:lang w:eastAsia="en-US"/>
        </w:rPr>
      </w:pP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</w:p>
    <w:p>
      <w:pPr>
        <w:contextualSpacing/>
        <w:rPr>
          <w:rFonts w:ascii="Times New Roman" w:hAnsi="Times New Roman" w:eastAsia="Calibri" w:cs="Times New Roman"/>
          <w:sz w:val="22"/>
          <w:szCs w:val="20"/>
          <w:lang w:eastAsia="en-US"/>
        </w:rPr>
      </w:pP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Председатель Совета: 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Сагиева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 Р.А.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</w:p>
    <w:p>
      <w:pPr>
        <w:rPr>
          <w:rFonts w:ascii="Times New Roman" w:hAnsi="Times New Roman" w:eastAsia="Calibri" w:cs="Times New Roman"/>
          <w:sz w:val="22"/>
          <w:szCs w:val="20"/>
          <w:lang w:eastAsia="en-US"/>
        </w:rPr>
      </w:pP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Секретарь Совета: 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Паспекова Татьяна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  <w:r>
        <w:rPr>
          <w:rFonts w:ascii="Times New Roman" w:hAnsi="Times New Roman" w:eastAsia="Calibri" w:cs="Times New Roman"/>
          <w:sz w:val="24"/>
          <w:szCs w:val="22"/>
          <w:lang w:eastAsia="en-US"/>
        </w:rPr>
      </w:r>
    </w:p>
    <w:p>
      <w:pPr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</w:r>
    </w:p>
    <w:p>
      <w:pPr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</w:r>
    </w:p>
    <w:p>
      <w:pPr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5"/>
    <w:next w:val="62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5"/>
    <w:next w:val="6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5"/>
    <w:next w:val="6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5"/>
    <w:next w:val="6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5"/>
    <w:next w:val="62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  <w:rPr>
      <w:rFonts w:eastAsiaTheme="minorEastAsia"/>
      <w:lang w:eastAsia="ru-RU"/>
    </w:rPr>
  </w:style>
  <w:style w:type="character" w:styleId="626" w:default="1">
    <w:name w:val="Default Paragraph Font"/>
    <w:uiPriority w:val="1"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paragraph" w:styleId="629">
    <w:name w:val="List Paragraph"/>
    <w:basedOn w:val="625"/>
    <w:uiPriority w:val="34"/>
    <w:qFormat/>
    <w:pPr>
      <w:contextualSpacing/>
      <w:ind w:left="720"/>
    </w:pPr>
  </w:style>
  <w:style w:type="paragraph" w:styleId="630">
    <w:name w:val="Normal (Web)"/>
    <w:basedOn w:val="62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11Б5</cp:lastModifiedBy>
  <cp:revision>10</cp:revision>
  <dcterms:created xsi:type="dcterms:W3CDTF">2021-10-19T09:32:00Z</dcterms:created>
  <dcterms:modified xsi:type="dcterms:W3CDTF">2026-02-02T12:33:56Z</dcterms:modified>
</cp:coreProperties>
</file>